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0F009549" w:rsidR="00AB4F87" w:rsidRPr="00916DF0" w:rsidRDefault="0029322E" w:rsidP="00CE43D4">
      <w:pPr>
        <w:pStyle w:val="Heading1"/>
      </w:pPr>
      <w:r>
        <w:t>City Regions Board</w:t>
      </w:r>
      <w:r w:rsidR="00AB4F87" w:rsidRPr="00916DF0">
        <w:t xml:space="preserve"> – Report from Cllr </w:t>
      </w:r>
      <w:r>
        <w:t>Sir Richard Leese</w:t>
      </w:r>
      <w:r w:rsidR="00593C4D">
        <w:t xml:space="preserve"> CBE</w:t>
      </w:r>
      <w:r w:rsidR="00AB4F87" w:rsidRPr="00916DF0">
        <w:t xml:space="preserve"> (Chair)</w:t>
      </w:r>
      <w:bookmarkStart w:id="0" w:name="MainHeading2"/>
      <w:bookmarkEnd w:id="0"/>
    </w:p>
    <w:p w14:paraId="2203C038" w14:textId="77777777" w:rsidR="003230C1" w:rsidRDefault="003230C1" w:rsidP="003230C1">
      <w:pPr>
        <w:pStyle w:val="Title1"/>
        <w:ind w:left="0" w:firstLine="0"/>
      </w:pPr>
    </w:p>
    <w:p w14:paraId="248AF0C9" w14:textId="0F57807D" w:rsidR="003230C1" w:rsidRDefault="003230C1" w:rsidP="003230C1">
      <w:pPr>
        <w:pStyle w:val="Heading2"/>
      </w:pPr>
      <w:r>
        <w:t>Devolution</w:t>
      </w:r>
    </w:p>
    <w:p w14:paraId="50D6D816" w14:textId="70A1FECA" w:rsidR="003230C1" w:rsidRDefault="003230C1" w:rsidP="003230C1">
      <w:pPr>
        <w:pStyle w:val="ListParagraph"/>
        <w:numPr>
          <w:ilvl w:val="0"/>
          <w:numId w:val="6"/>
        </w:numPr>
        <w:spacing w:line="276" w:lineRule="auto"/>
        <w:rPr>
          <w:rFonts w:ascii="Arial" w:hAnsi="Arial" w:cs="Arial"/>
        </w:rPr>
      </w:pPr>
      <w:r w:rsidRPr="00CE41C3">
        <w:rPr>
          <w:rFonts w:ascii="Arial" w:hAnsi="Arial" w:cs="Arial"/>
        </w:rPr>
        <w:t xml:space="preserve">In the run-up to the Queen’s Speech, we </w:t>
      </w:r>
      <w:hyperlink r:id="rId7" w:history="1">
        <w:r w:rsidRPr="00CE41C3">
          <w:rPr>
            <w:rStyle w:val="Hyperlink"/>
            <w:rFonts w:ascii="Arial" w:hAnsi="Arial" w:cs="Arial"/>
          </w:rPr>
          <w:t>published research</w:t>
        </w:r>
      </w:hyperlink>
      <w:r w:rsidRPr="00CE41C3">
        <w:rPr>
          <w:rFonts w:ascii="Arial" w:hAnsi="Arial" w:cs="Arial"/>
        </w:rPr>
        <w:t xml:space="preserve"> showing 58 per cent of MPs and 80 per cent of peers agree that councils should be given greater powers and funding to drive employment and training schemes in their areas. </w:t>
      </w:r>
    </w:p>
    <w:p w14:paraId="11B88F7C" w14:textId="77777777" w:rsidR="00CE41C3" w:rsidRPr="00CE41C3" w:rsidRDefault="00CE41C3" w:rsidP="00CE41C3">
      <w:pPr>
        <w:pStyle w:val="ListParagraph"/>
        <w:spacing w:line="276" w:lineRule="auto"/>
        <w:ind w:left="360"/>
        <w:rPr>
          <w:rFonts w:ascii="Arial" w:hAnsi="Arial" w:cs="Arial"/>
        </w:rPr>
      </w:pPr>
    </w:p>
    <w:p w14:paraId="5D2C92D1" w14:textId="077CDEAF" w:rsidR="003230C1" w:rsidRDefault="003230C1" w:rsidP="003230C1">
      <w:pPr>
        <w:pStyle w:val="ListParagraph"/>
        <w:numPr>
          <w:ilvl w:val="0"/>
          <w:numId w:val="6"/>
        </w:numPr>
        <w:spacing w:line="276" w:lineRule="auto"/>
        <w:rPr>
          <w:rFonts w:ascii="Arial" w:hAnsi="Arial" w:cs="Arial"/>
        </w:rPr>
      </w:pPr>
      <w:r w:rsidRPr="00CE41C3">
        <w:rPr>
          <w:rFonts w:ascii="Arial" w:hAnsi="Arial" w:cs="Arial"/>
        </w:rPr>
        <w:t xml:space="preserve">The LGA </w:t>
      </w:r>
      <w:hyperlink r:id="rId8" w:history="1">
        <w:r w:rsidRPr="00CE41C3">
          <w:rPr>
            <w:rStyle w:val="Hyperlink"/>
            <w:rFonts w:ascii="Arial" w:hAnsi="Arial" w:cs="Arial"/>
          </w:rPr>
          <w:t>responded</w:t>
        </w:r>
      </w:hyperlink>
      <w:r w:rsidRPr="00CE41C3">
        <w:rPr>
          <w:rFonts w:ascii="Arial" w:hAnsi="Arial" w:cs="Arial"/>
        </w:rPr>
        <w:t xml:space="preserve"> to the House of Lords Public Services Committee report on Levelling Up, saying bringing greater resources and powers over key responsibilities, such as skills, transport and housing, closer to communities is the best way to ensure we have a recovery that works for everyone. </w:t>
      </w:r>
    </w:p>
    <w:p w14:paraId="5C7787CF" w14:textId="77777777" w:rsidR="00CE41C3" w:rsidRPr="00CE41C3" w:rsidRDefault="00CE41C3" w:rsidP="00CE41C3">
      <w:pPr>
        <w:pStyle w:val="ListParagraph"/>
        <w:spacing w:line="276" w:lineRule="auto"/>
        <w:ind w:left="360"/>
        <w:rPr>
          <w:rFonts w:ascii="Arial" w:hAnsi="Arial" w:cs="Arial"/>
        </w:rPr>
      </w:pPr>
    </w:p>
    <w:p w14:paraId="12093911" w14:textId="0ED655AE" w:rsidR="003230C1" w:rsidRDefault="003230C1" w:rsidP="003230C1">
      <w:pPr>
        <w:pStyle w:val="ListParagraph"/>
        <w:numPr>
          <w:ilvl w:val="0"/>
          <w:numId w:val="6"/>
        </w:numPr>
        <w:spacing w:line="276" w:lineRule="auto"/>
        <w:rPr>
          <w:rFonts w:ascii="Arial" w:hAnsi="Arial" w:cs="Arial"/>
        </w:rPr>
      </w:pPr>
      <w:r w:rsidRPr="00CE41C3">
        <w:rPr>
          <w:rFonts w:ascii="Arial" w:hAnsi="Arial" w:cs="Arial"/>
        </w:rPr>
        <w:t xml:space="preserve">We responded to the Treasury Select Committee’s inquiry into jobs, growth and productivity after coronavirus, setting out the important convening role played by local government in the many aspects of the local economy. </w:t>
      </w:r>
    </w:p>
    <w:p w14:paraId="4FA1A67D" w14:textId="77777777" w:rsidR="00CE41C3" w:rsidRPr="00CE41C3" w:rsidRDefault="00CE41C3" w:rsidP="00CE41C3">
      <w:pPr>
        <w:pStyle w:val="ListParagraph"/>
        <w:spacing w:line="276" w:lineRule="auto"/>
        <w:ind w:left="360"/>
        <w:rPr>
          <w:rStyle w:val="ReportTemplate"/>
          <w:rFonts w:ascii="Arial" w:hAnsi="Arial" w:cs="Arial"/>
        </w:rPr>
      </w:pPr>
    </w:p>
    <w:p w14:paraId="06DEEC30" w14:textId="640D992B" w:rsidR="003230C1" w:rsidRDefault="003230C1" w:rsidP="003230C1">
      <w:pPr>
        <w:pStyle w:val="ListParagraph"/>
        <w:numPr>
          <w:ilvl w:val="0"/>
          <w:numId w:val="6"/>
        </w:numPr>
        <w:spacing w:line="276" w:lineRule="auto"/>
        <w:rPr>
          <w:rStyle w:val="ReportTemplate"/>
          <w:rFonts w:ascii="Arial" w:hAnsi="Arial" w:cs="Arial"/>
        </w:rPr>
      </w:pPr>
      <w:r w:rsidRPr="00CE41C3">
        <w:rPr>
          <w:rStyle w:val="ReportTemplate"/>
          <w:rFonts w:ascii="Arial" w:hAnsi="Arial" w:cs="Arial"/>
        </w:rPr>
        <w:t xml:space="preserve">Following confirmation that the Devolution and Local Recovery White Paper has been superseded by the Levelling Up White Paper, the Board is discussing how to ensure that the sector’s devolution priorities and the opportunities for urban areas and combined authorities can best be included within this new agenda. </w:t>
      </w:r>
    </w:p>
    <w:p w14:paraId="78B9E6C0" w14:textId="77777777" w:rsidR="00CE41C3" w:rsidRPr="00CE41C3" w:rsidRDefault="00CE41C3" w:rsidP="00CE41C3">
      <w:pPr>
        <w:pStyle w:val="ListParagraph"/>
        <w:spacing w:line="276" w:lineRule="auto"/>
        <w:ind w:left="360"/>
        <w:rPr>
          <w:rStyle w:val="ReportTemplate"/>
          <w:rFonts w:ascii="Arial" w:hAnsi="Arial" w:cs="Arial"/>
        </w:rPr>
      </w:pPr>
    </w:p>
    <w:p w14:paraId="3117AAF4" w14:textId="77777777" w:rsidR="003230C1" w:rsidRPr="00CE41C3" w:rsidRDefault="003230C1" w:rsidP="003230C1">
      <w:pPr>
        <w:pStyle w:val="ListParagraph"/>
        <w:numPr>
          <w:ilvl w:val="0"/>
          <w:numId w:val="6"/>
        </w:numPr>
        <w:spacing w:line="276" w:lineRule="auto"/>
        <w:rPr>
          <w:rStyle w:val="ReportTemplate"/>
          <w:rFonts w:ascii="Arial" w:hAnsi="Arial" w:cs="Arial"/>
        </w:rPr>
      </w:pPr>
      <w:r w:rsidRPr="00CE41C3">
        <w:rPr>
          <w:rStyle w:val="ReportTemplate"/>
          <w:rFonts w:ascii="Arial" w:hAnsi="Arial" w:cs="Arial"/>
        </w:rPr>
        <w:t xml:space="preserve">Following the successful launch of its report in March, the Devolution APPG held its Annual General Meeting in May and agreed a new work programme. </w:t>
      </w:r>
    </w:p>
    <w:p w14:paraId="006BB59B" w14:textId="01230D97" w:rsidR="0029322E" w:rsidRDefault="0029322E" w:rsidP="0029322E">
      <w:pPr>
        <w:pStyle w:val="Heading2"/>
      </w:pPr>
      <w:r>
        <w:t>Employment &amp; Skills</w:t>
      </w:r>
    </w:p>
    <w:p w14:paraId="142A2B6B" w14:textId="21DB04D6" w:rsidR="003230C1" w:rsidRPr="00CE41C3" w:rsidRDefault="003230C1" w:rsidP="0029322E">
      <w:pPr>
        <w:pStyle w:val="ListParagraph"/>
        <w:numPr>
          <w:ilvl w:val="0"/>
          <w:numId w:val="6"/>
        </w:numPr>
        <w:spacing w:line="276" w:lineRule="auto"/>
        <w:rPr>
          <w:rFonts w:ascii="Arial" w:hAnsi="Arial" w:cs="Arial"/>
        </w:rPr>
      </w:pPr>
      <w:r w:rsidRPr="00CE41C3">
        <w:rPr>
          <w:rFonts w:ascii="Arial" w:hAnsi="Arial" w:cs="Arial"/>
        </w:rPr>
        <w:t xml:space="preserve">On 25 March, we brought together Whitehall leads with councils to engage on, and shape, Plan for Jobs related activity, and ran a workshop with the sector and the National Audit Office on its </w:t>
      </w:r>
      <w:r w:rsidRPr="00CE41C3">
        <w:rPr>
          <w:rFonts w:ascii="Arial" w:hAnsi="Arial" w:cs="Arial"/>
          <w:color w:val="000000"/>
        </w:rPr>
        <w:t xml:space="preserve">inquiry into the workings of DWP during Covid-19. </w:t>
      </w:r>
    </w:p>
    <w:p w14:paraId="6A55438E" w14:textId="77777777" w:rsidR="00CE41C3" w:rsidRPr="00CE41C3" w:rsidRDefault="00CE41C3" w:rsidP="00CE41C3">
      <w:pPr>
        <w:pStyle w:val="ListParagraph"/>
        <w:spacing w:line="276" w:lineRule="auto"/>
        <w:ind w:left="360"/>
        <w:rPr>
          <w:rFonts w:ascii="Arial" w:hAnsi="Arial" w:cs="Arial"/>
        </w:rPr>
      </w:pPr>
    </w:p>
    <w:p w14:paraId="30D06F0E" w14:textId="5913E9A9" w:rsidR="003230C1" w:rsidRPr="00CE41C3" w:rsidRDefault="003230C1" w:rsidP="003230C1">
      <w:pPr>
        <w:pStyle w:val="ListParagraph"/>
        <w:numPr>
          <w:ilvl w:val="0"/>
          <w:numId w:val="6"/>
        </w:numPr>
        <w:spacing w:line="276" w:lineRule="auto"/>
        <w:rPr>
          <w:rFonts w:ascii="Arial" w:hAnsi="Arial" w:cs="Arial"/>
        </w:rPr>
      </w:pPr>
      <w:r w:rsidRPr="00CE41C3">
        <w:rPr>
          <w:rFonts w:ascii="Arial" w:hAnsi="Arial" w:cs="Arial"/>
        </w:rPr>
        <w:t xml:space="preserve">We responded to the </w:t>
      </w:r>
      <w:hyperlink r:id="rId9" w:history="1">
        <w:r w:rsidRPr="00CE41C3">
          <w:rPr>
            <w:rStyle w:val="Hyperlink"/>
            <w:rFonts w:ascii="Arial" w:hAnsi="Arial" w:cs="Arial"/>
          </w:rPr>
          <w:t>DfE’s flexi-apprenticeship consultation</w:t>
        </w:r>
      </w:hyperlink>
      <w:r w:rsidRPr="00CE41C3">
        <w:rPr>
          <w:rFonts w:ascii="Arial" w:hAnsi="Arial" w:cs="Arial"/>
        </w:rPr>
        <w:t xml:space="preserve">, noting councils’ important convening work during the pandemic, setting out the case for recovery interventions to be locally tailored, and pointing out councils’ key role in ensuring </w:t>
      </w:r>
      <w:r w:rsidRPr="00CE41C3">
        <w:rPr>
          <w:rFonts w:ascii="Arial" w:eastAsia="Arial" w:hAnsi="Arial" w:cs="Arial"/>
          <w:color w:val="000000" w:themeColor="text1"/>
        </w:rPr>
        <w:t>interventions are coordinated nationally and locally</w:t>
      </w:r>
      <w:r w:rsidRPr="00CE41C3">
        <w:rPr>
          <w:rFonts w:ascii="Arial" w:eastAsia="Arial" w:hAnsi="Arial" w:cs="Arial"/>
        </w:rPr>
        <w:t>.</w:t>
      </w:r>
    </w:p>
    <w:p w14:paraId="6BF7F0BA" w14:textId="77777777" w:rsidR="00CE41C3" w:rsidRPr="00CE41C3" w:rsidRDefault="00CE41C3" w:rsidP="00CE41C3">
      <w:pPr>
        <w:pStyle w:val="ListParagraph"/>
        <w:spacing w:line="276" w:lineRule="auto"/>
        <w:ind w:left="360"/>
        <w:rPr>
          <w:rFonts w:ascii="Arial" w:hAnsi="Arial" w:cs="Arial"/>
        </w:rPr>
      </w:pPr>
    </w:p>
    <w:p w14:paraId="474134FE" w14:textId="2872B492" w:rsidR="003230C1" w:rsidRPr="00CE41C3" w:rsidRDefault="003230C1" w:rsidP="003230C1">
      <w:pPr>
        <w:pStyle w:val="ListParagraph"/>
        <w:numPr>
          <w:ilvl w:val="0"/>
          <w:numId w:val="6"/>
        </w:numPr>
        <w:spacing w:line="276" w:lineRule="auto"/>
        <w:rPr>
          <w:rFonts w:ascii="Arial" w:hAnsi="Arial" w:cs="Arial"/>
        </w:rPr>
      </w:pPr>
      <w:r w:rsidRPr="00CE41C3">
        <w:rPr>
          <w:rFonts w:ascii="Arial" w:hAnsi="Arial" w:cs="Arial"/>
        </w:rPr>
        <w:t xml:space="preserve">We launched a new </w:t>
      </w:r>
      <w:hyperlink r:id="rId10" w:history="1">
        <w:r w:rsidRPr="00CE41C3">
          <w:rPr>
            <w:rStyle w:val="Hyperlink"/>
            <w:rFonts w:ascii="Arial" w:hAnsi="Arial" w:cs="Arial"/>
          </w:rPr>
          <w:t>Local employment and skills recovery learning hub</w:t>
        </w:r>
      </w:hyperlink>
      <w:r w:rsidRPr="00CE41C3">
        <w:rPr>
          <w:rFonts w:ascii="Arial" w:hAnsi="Arial" w:cs="Arial"/>
        </w:rPr>
        <w:t xml:space="preserve"> at a </w:t>
      </w:r>
      <w:hyperlink r:id="rId11" w:history="1">
        <w:r w:rsidRPr="00CE41C3">
          <w:rPr>
            <w:rStyle w:val="Hyperlink"/>
            <w:rFonts w:ascii="Arial" w:hAnsi="Arial" w:cs="Arial"/>
          </w:rPr>
          <w:t>webinar</w:t>
        </w:r>
      </w:hyperlink>
      <w:r w:rsidRPr="00CE41C3">
        <w:rPr>
          <w:rFonts w:ascii="Arial" w:hAnsi="Arial" w:cs="Arial"/>
        </w:rPr>
        <w:t xml:space="preserve"> on 20 May with 208 delegates. The hub contains </w:t>
      </w:r>
      <w:r w:rsidRPr="00CE41C3">
        <w:rPr>
          <w:rFonts w:ascii="Arial" w:hAnsi="Arial" w:cs="Arial"/>
          <w:i/>
          <w:iCs/>
        </w:rPr>
        <w:t xml:space="preserve">Top tips on five themes to boost a local jobs and skills </w:t>
      </w:r>
      <w:r w:rsidRPr="00CE41C3">
        <w:rPr>
          <w:rFonts w:ascii="Arial" w:hAnsi="Arial" w:cs="Arial"/>
        </w:rPr>
        <w:t xml:space="preserve">and thirteen case studies </w:t>
      </w:r>
      <w:r w:rsidRPr="00CE41C3">
        <w:rPr>
          <w:rFonts w:ascii="Arial" w:eastAsia="Times New Roman" w:hAnsi="Arial" w:cs="Arial"/>
        </w:rPr>
        <w:t xml:space="preserve">highlighting practical local government action to coordinate jobs and skills during the pandemic and a report capturing lessons for the future. </w:t>
      </w:r>
    </w:p>
    <w:p w14:paraId="53860FAB" w14:textId="77777777" w:rsidR="00CE41C3" w:rsidRPr="00CE41C3" w:rsidRDefault="00CE41C3" w:rsidP="00CE41C3">
      <w:pPr>
        <w:pStyle w:val="ListParagraph"/>
        <w:spacing w:line="276" w:lineRule="auto"/>
        <w:ind w:left="360"/>
        <w:rPr>
          <w:rStyle w:val="ReportTemplate"/>
          <w:rFonts w:ascii="Arial" w:hAnsi="Arial" w:cs="Arial"/>
        </w:rPr>
      </w:pPr>
    </w:p>
    <w:p w14:paraId="2B9AC400" w14:textId="2CC254F7" w:rsidR="003230C1" w:rsidRDefault="003230C1" w:rsidP="003230C1">
      <w:pPr>
        <w:pStyle w:val="ListParagraph"/>
        <w:numPr>
          <w:ilvl w:val="0"/>
          <w:numId w:val="6"/>
        </w:numPr>
        <w:spacing w:line="276" w:lineRule="auto"/>
        <w:rPr>
          <w:rFonts w:ascii="Arial" w:hAnsi="Arial" w:cs="Arial"/>
        </w:rPr>
      </w:pPr>
      <w:r w:rsidRPr="00CE41C3">
        <w:rPr>
          <w:rFonts w:ascii="Arial" w:hAnsi="Arial" w:cs="Arial"/>
        </w:rPr>
        <w:lastRenderedPageBreak/>
        <w:t xml:space="preserve">We also launched a </w:t>
      </w:r>
      <w:hyperlink r:id="rId12" w:history="1">
        <w:r w:rsidRPr="00CE41C3">
          <w:rPr>
            <w:rStyle w:val="Hyperlink"/>
            <w:rFonts w:ascii="Arial" w:hAnsi="Arial" w:cs="Arial"/>
          </w:rPr>
          <w:t>report</w:t>
        </w:r>
      </w:hyperlink>
      <w:r w:rsidRPr="00CE41C3">
        <w:rPr>
          <w:rFonts w:ascii="Arial" w:hAnsi="Arial" w:cs="Arial"/>
        </w:rPr>
        <w:t xml:space="preserve"> capturing action learning to support local authorities identify barriers and challenges in fulfilling their statutory duties for young people and identify solutions.   </w:t>
      </w:r>
    </w:p>
    <w:p w14:paraId="36424C37" w14:textId="77777777" w:rsidR="00CE41C3" w:rsidRPr="00CE41C3" w:rsidRDefault="00CE41C3" w:rsidP="00CE41C3">
      <w:pPr>
        <w:pStyle w:val="ListParagraph"/>
        <w:spacing w:line="276" w:lineRule="auto"/>
        <w:ind w:left="360"/>
        <w:rPr>
          <w:rFonts w:ascii="Arial" w:hAnsi="Arial" w:cs="Arial"/>
        </w:rPr>
      </w:pPr>
    </w:p>
    <w:p w14:paraId="6B5DF1AA" w14:textId="1BA0F0D5" w:rsidR="003230C1" w:rsidRDefault="003230C1" w:rsidP="003230C1">
      <w:pPr>
        <w:pStyle w:val="ListParagraph"/>
        <w:numPr>
          <w:ilvl w:val="0"/>
          <w:numId w:val="6"/>
        </w:numPr>
        <w:spacing w:line="276" w:lineRule="auto"/>
        <w:rPr>
          <w:rStyle w:val="ReportTemplate"/>
          <w:rFonts w:ascii="Arial" w:hAnsi="Arial" w:cs="Arial"/>
        </w:rPr>
      </w:pPr>
      <w:r w:rsidRPr="00CE41C3">
        <w:rPr>
          <w:rStyle w:val="ReportTemplate"/>
          <w:rFonts w:ascii="Arial" w:hAnsi="Arial" w:cs="Arial"/>
        </w:rPr>
        <w:t xml:space="preserve">We </w:t>
      </w:r>
      <w:hyperlink r:id="rId13" w:history="1">
        <w:r w:rsidRPr="00CE41C3">
          <w:rPr>
            <w:rStyle w:val="Hyperlink"/>
            <w:rFonts w:ascii="Arial" w:hAnsi="Arial" w:cs="Arial"/>
          </w:rPr>
          <w:t>briefed</w:t>
        </w:r>
      </w:hyperlink>
      <w:r w:rsidRPr="00CE41C3">
        <w:rPr>
          <w:rStyle w:val="ReportTemplate"/>
          <w:rFonts w:ascii="Arial" w:hAnsi="Arial" w:cs="Arial"/>
        </w:rPr>
        <w:t xml:space="preserve"> for the 15 April Westminster Hall debate on the Education Committee’s report on adult skills and lifelong learning; making the case for the role of local government. </w:t>
      </w:r>
    </w:p>
    <w:p w14:paraId="0843D155" w14:textId="77777777" w:rsidR="00CE41C3" w:rsidRPr="00CE41C3" w:rsidRDefault="00CE41C3" w:rsidP="00CE41C3">
      <w:pPr>
        <w:pStyle w:val="ListParagraph"/>
        <w:spacing w:line="276" w:lineRule="auto"/>
        <w:ind w:left="360"/>
        <w:rPr>
          <w:rStyle w:val="ReportTemplate"/>
          <w:rFonts w:ascii="Arial" w:hAnsi="Arial" w:cs="Arial"/>
        </w:rPr>
      </w:pPr>
    </w:p>
    <w:p w14:paraId="0A3DDA1E" w14:textId="7FD73F20" w:rsidR="00CE41C3" w:rsidRPr="00CE41C3" w:rsidRDefault="003230C1" w:rsidP="00CE41C3">
      <w:pPr>
        <w:pStyle w:val="ListParagraph"/>
        <w:numPr>
          <w:ilvl w:val="0"/>
          <w:numId w:val="6"/>
        </w:numPr>
        <w:spacing w:line="276" w:lineRule="auto"/>
        <w:rPr>
          <w:rFonts w:ascii="Arial" w:hAnsi="Arial" w:cs="Arial"/>
        </w:rPr>
      </w:pPr>
      <w:r w:rsidRPr="00CE41C3">
        <w:rPr>
          <w:rFonts w:ascii="Arial" w:hAnsi="Arial" w:cs="Arial"/>
        </w:rPr>
        <w:t xml:space="preserve">We continue to work with sector to set out the implications of the Government’s </w:t>
      </w:r>
      <w:r w:rsidRPr="00CE41C3">
        <w:rPr>
          <w:rFonts w:ascii="Arial" w:hAnsi="Arial" w:cs="Arial"/>
          <w:color w:val="212529"/>
        </w:rPr>
        <w:t xml:space="preserve">Adult Education Budget funding rule change on councils’ </w:t>
      </w:r>
      <w:r w:rsidRPr="00CE41C3">
        <w:rPr>
          <w:rFonts w:ascii="Arial" w:hAnsi="Arial" w:cs="Arial"/>
        </w:rPr>
        <w:t xml:space="preserve">adult and community learning provision. </w:t>
      </w:r>
    </w:p>
    <w:p w14:paraId="780245D4" w14:textId="77777777" w:rsidR="00CE41C3" w:rsidRPr="00CE41C3" w:rsidRDefault="00CE41C3" w:rsidP="00CE41C3">
      <w:pPr>
        <w:pStyle w:val="ListParagraph"/>
        <w:spacing w:line="276" w:lineRule="auto"/>
        <w:ind w:left="360"/>
        <w:rPr>
          <w:rFonts w:ascii="Arial" w:hAnsi="Arial" w:cs="Arial"/>
        </w:rPr>
      </w:pPr>
    </w:p>
    <w:p w14:paraId="78290E5D" w14:textId="77777777" w:rsidR="0029322E" w:rsidRPr="00CE41C3" w:rsidRDefault="003230C1" w:rsidP="0029322E">
      <w:pPr>
        <w:pStyle w:val="ListParagraph"/>
        <w:numPr>
          <w:ilvl w:val="0"/>
          <w:numId w:val="6"/>
        </w:numPr>
        <w:spacing w:line="276" w:lineRule="auto"/>
        <w:rPr>
          <w:rStyle w:val="ReportTemplate"/>
          <w:rFonts w:ascii="Arial" w:hAnsi="Arial" w:cs="Arial"/>
        </w:rPr>
      </w:pPr>
      <w:r w:rsidRPr="00CE41C3">
        <w:rPr>
          <w:rStyle w:val="ReportTemplate"/>
          <w:rFonts w:ascii="Arial" w:hAnsi="Arial" w:cs="Arial"/>
        </w:rPr>
        <w:t xml:space="preserve">We responded to the House of Lords Youth Unemployment Committee’s inquiry into measures taken to protect and create jobs for young people, reiterating our asks for young people in the recovery. </w:t>
      </w:r>
    </w:p>
    <w:p w14:paraId="0BFF188F" w14:textId="0531440C" w:rsidR="0029322E" w:rsidRDefault="00041D4F" w:rsidP="00041D4F">
      <w:pPr>
        <w:pStyle w:val="Heading2"/>
        <w:rPr>
          <w:rStyle w:val="ReportTemplate"/>
        </w:rPr>
      </w:pPr>
      <w:r>
        <w:rPr>
          <w:rStyle w:val="ReportTemplate"/>
        </w:rPr>
        <w:t>EU Funding &amp; UKSPF</w:t>
      </w:r>
    </w:p>
    <w:p w14:paraId="0E5F9D44" w14:textId="5A18FF18" w:rsidR="003230C1" w:rsidRPr="0029322E" w:rsidRDefault="003230C1" w:rsidP="0029322E">
      <w:pPr>
        <w:pStyle w:val="ListParagraph"/>
        <w:numPr>
          <w:ilvl w:val="0"/>
          <w:numId w:val="6"/>
        </w:numPr>
        <w:spacing w:line="276" w:lineRule="auto"/>
        <w:rPr>
          <w:rStyle w:val="Title2"/>
          <w:rFonts w:asciiTheme="minorHAnsi" w:hAnsiTheme="minorHAnsi"/>
          <w:b w:val="0"/>
          <w:sz w:val="22"/>
        </w:rPr>
      </w:pPr>
      <w:r w:rsidRPr="00041D4F">
        <w:rPr>
          <w:rStyle w:val="Title2"/>
          <w:b w:val="0"/>
          <w:sz w:val="22"/>
        </w:rPr>
        <w:t>Following the launch of the UK Community Renewal Fund prospectus, officers are speaking to a number of lead authorities to seek feedback on the CRF process and any learning that might be made available for the design of the forthcoming UK Shared Prosperity Fund.</w:t>
      </w:r>
      <w:r w:rsidRPr="0029322E">
        <w:rPr>
          <w:rStyle w:val="Title2"/>
          <w:bCs/>
          <w:sz w:val="22"/>
        </w:rPr>
        <w:t xml:space="preserve">  </w:t>
      </w:r>
    </w:p>
    <w:p w14:paraId="052104A3" w14:textId="5D7E4A9A" w:rsidR="003230C1" w:rsidRPr="00041D4F" w:rsidRDefault="003230C1" w:rsidP="00041D4F">
      <w:pPr>
        <w:pStyle w:val="Heading2"/>
        <w:rPr>
          <w:rStyle w:val="Title2"/>
          <w:b/>
        </w:rPr>
      </w:pPr>
      <w:r w:rsidRPr="00041D4F">
        <w:rPr>
          <w:rStyle w:val="Title2"/>
          <w:b/>
        </w:rPr>
        <w:t xml:space="preserve">Digital </w:t>
      </w:r>
      <w:r w:rsidR="00041D4F">
        <w:rPr>
          <w:rStyle w:val="Title2"/>
          <w:b/>
        </w:rPr>
        <w:t>C</w:t>
      </w:r>
      <w:r w:rsidRPr="00041D4F">
        <w:rPr>
          <w:rStyle w:val="Title2"/>
          <w:b/>
        </w:rPr>
        <w:t>onnectivity</w:t>
      </w:r>
    </w:p>
    <w:p w14:paraId="5EBB86E7" w14:textId="77777777" w:rsidR="003230C1" w:rsidRPr="00CE41C3" w:rsidRDefault="003230C1" w:rsidP="003230C1">
      <w:pPr>
        <w:pStyle w:val="ListParagraph"/>
        <w:numPr>
          <w:ilvl w:val="0"/>
          <w:numId w:val="6"/>
        </w:numPr>
        <w:spacing w:line="276" w:lineRule="auto"/>
        <w:rPr>
          <w:rStyle w:val="Title2"/>
          <w:rFonts w:cs="Arial"/>
          <w:bCs/>
          <w:sz w:val="22"/>
        </w:rPr>
      </w:pPr>
      <w:r w:rsidRPr="00CE41C3">
        <w:rPr>
          <w:rStyle w:val="Title2"/>
          <w:rFonts w:cs="Arial"/>
          <w:b w:val="0"/>
          <w:sz w:val="22"/>
        </w:rPr>
        <w:t xml:space="preserve">We promoted to councils a request by the </w:t>
      </w:r>
      <w:r w:rsidRPr="00CE41C3">
        <w:rPr>
          <w:rFonts w:ascii="Arial" w:hAnsi="Arial" w:cs="Arial"/>
          <w:bCs/>
          <w:color w:val="2D2D2D"/>
          <w:shd w:val="clear" w:color="auto" w:fill="FFFFFF"/>
        </w:rPr>
        <w:t>Universities Minister, Michelle </w:t>
      </w:r>
      <w:proofErr w:type="spellStart"/>
      <w:r w:rsidRPr="00CE41C3">
        <w:rPr>
          <w:rFonts w:ascii="Arial" w:hAnsi="Arial" w:cs="Arial"/>
          <w:bCs/>
          <w:color w:val="2D2D2D"/>
          <w:shd w:val="clear" w:color="auto" w:fill="FFFFFF"/>
        </w:rPr>
        <w:t>Donelan</w:t>
      </w:r>
      <w:proofErr w:type="spellEnd"/>
      <w:r w:rsidRPr="00CE41C3">
        <w:rPr>
          <w:rFonts w:ascii="Arial" w:hAnsi="Arial" w:cs="Arial"/>
          <w:bCs/>
          <w:color w:val="2D2D2D"/>
          <w:shd w:val="clear" w:color="auto" w:fill="FFFFFF"/>
        </w:rPr>
        <w:t xml:space="preserve"> for their support to help students access education online by adding the ‘</w:t>
      </w:r>
      <w:proofErr w:type="spellStart"/>
      <w:r w:rsidRPr="00CE41C3">
        <w:rPr>
          <w:rFonts w:ascii="Arial" w:hAnsi="Arial" w:cs="Arial"/>
          <w:bCs/>
          <w:color w:val="2D2D2D"/>
          <w:shd w:val="clear" w:color="auto" w:fill="FFFFFF"/>
        </w:rPr>
        <w:t>eduroam</w:t>
      </w:r>
      <w:proofErr w:type="spellEnd"/>
      <w:r w:rsidRPr="00CE41C3">
        <w:rPr>
          <w:rFonts w:ascii="Arial" w:hAnsi="Arial" w:cs="Arial"/>
          <w:bCs/>
          <w:color w:val="2D2D2D"/>
          <w:shd w:val="clear" w:color="auto" w:fill="FFFFFF"/>
        </w:rPr>
        <w:t>’ network to their existing public Wi-Fi network, at no extra charge.</w:t>
      </w:r>
    </w:p>
    <w:p w14:paraId="5B3333C4" w14:textId="77777777" w:rsidR="003230C1" w:rsidRDefault="003230C1" w:rsidP="00BE0812">
      <w:pPr>
        <w:pStyle w:val="ListParagraph"/>
        <w:ind w:left="360"/>
        <w:rPr>
          <w:rStyle w:val="Title2"/>
          <w:sz w:val="22"/>
        </w:rPr>
      </w:pPr>
    </w:p>
    <w:p w14:paraId="5655DCF7" w14:textId="77777777" w:rsidR="003230C1" w:rsidRPr="00C803F3" w:rsidRDefault="008774AE" w:rsidP="00BE0812">
      <w:sdt>
        <w:sdtPr>
          <w:rPr>
            <w:rStyle w:val="Style2"/>
          </w:rPr>
          <w:id w:val="-1751574325"/>
          <w:lock w:val="contentLocked"/>
          <w:placeholder>
            <w:docPart w:val="DBF444023F7342929E3C7F8928AA5802"/>
          </w:placeholder>
        </w:sdtPr>
        <w:sdtEndPr>
          <w:rPr>
            <w:rStyle w:val="Style2"/>
          </w:rPr>
        </w:sdtEndPr>
        <w:sdtContent>
          <w:r w:rsidR="003230C1">
            <w:rPr>
              <w:rStyle w:val="Style2"/>
            </w:rPr>
            <w:t>Contact officer:</w:t>
          </w:r>
        </w:sdtContent>
      </w:sdt>
      <w:r w:rsidR="003230C1" w:rsidRPr="00A627DD">
        <w:tab/>
      </w:r>
      <w:r w:rsidR="003230C1" w:rsidRPr="00A627DD">
        <w:tab/>
      </w:r>
      <w:sdt>
        <w:sdtPr>
          <w:rPr>
            <w:rFonts w:ascii="Arial" w:hAnsi="Arial" w:cs="Arial"/>
          </w:rPr>
          <w:alias w:val="Contact officer"/>
          <w:tag w:val="Contact officer"/>
          <w:id w:val="1986894198"/>
          <w:placeholder>
            <w:docPart w:val="8AAD134B801A479F915C7AAB2B541F9A"/>
          </w:placeholder>
          <w:text w:multiLine="1"/>
        </w:sdtPr>
        <w:sdtEndPr/>
        <w:sdtContent>
          <w:r w:rsidR="003230C1" w:rsidRPr="00245AE0">
            <w:rPr>
              <w:rFonts w:ascii="Arial" w:hAnsi="Arial" w:cs="Arial"/>
            </w:rPr>
            <w:t>Rebecca Cox</w:t>
          </w:r>
        </w:sdtContent>
      </w:sdt>
    </w:p>
    <w:p w14:paraId="370AC5C0" w14:textId="77777777" w:rsidR="003230C1" w:rsidRDefault="008774AE" w:rsidP="00BE0812">
      <w:sdt>
        <w:sdtPr>
          <w:rPr>
            <w:rStyle w:val="Style2"/>
          </w:rPr>
          <w:id w:val="1940027828"/>
          <w:lock w:val="contentLocked"/>
          <w:placeholder>
            <w:docPart w:val="7F604F6FDA1B40F3A531790D3C672CBA"/>
          </w:placeholder>
        </w:sdtPr>
        <w:sdtEndPr>
          <w:rPr>
            <w:rStyle w:val="Style2"/>
          </w:rPr>
        </w:sdtEndPr>
        <w:sdtContent>
          <w:r w:rsidR="003230C1">
            <w:rPr>
              <w:rStyle w:val="Style2"/>
            </w:rPr>
            <w:t>Position:</w:t>
          </w:r>
        </w:sdtContent>
      </w:sdt>
      <w:r w:rsidR="003230C1" w:rsidRPr="00A627DD">
        <w:tab/>
      </w:r>
      <w:r w:rsidR="003230C1" w:rsidRPr="00A627DD">
        <w:tab/>
      </w:r>
      <w:r w:rsidR="003230C1" w:rsidRPr="00A627DD">
        <w:tab/>
      </w:r>
      <w:sdt>
        <w:sdtPr>
          <w:rPr>
            <w:rFonts w:ascii="Arial" w:hAnsi="Arial" w:cs="Arial"/>
          </w:rPr>
          <w:alias w:val="Position"/>
          <w:tag w:val="Contact officer"/>
          <w:id w:val="2049946449"/>
          <w:placeholder>
            <w:docPart w:val="C19B270D03EA4DE2B898560B6B75FE3A"/>
          </w:placeholder>
          <w:text w:multiLine="1"/>
        </w:sdtPr>
        <w:sdtEndPr/>
        <w:sdtContent>
          <w:r w:rsidR="003230C1" w:rsidRPr="00245AE0">
            <w:rPr>
              <w:rFonts w:ascii="Arial" w:hAnsi="Arial" w:cs="Arial"/>
            </w:rPr>
            <w:t>Principal Policy Adviser</w:t>
          </w:r>
        </w:sdtContent>
      </w:sdt>
    </w:p>
    <w:p w14:paraId="33511E4F" w14:textId="77777777" w:rsidR="003230C1" w:rsidRDefault="008774AE" w:rsidP="00BE0812">
      <w:sdt>
        <w:sdtPr>
          <w:rPr>
            <w:rStyle w:val="Style2"/>
          </w:rPr>
          <w:id w:val="1040625228"/>
          <w:lock w:val="contentLocked"/>
          <w:placeholder>
            <w:docPart w:val="A286288BC30541FE93AFC9181DF6BF39"/>
          </w:placeholder>
        </w:sdtPr>
        <w:sdtEndPr>
          <w:rPr>
            <w:rStyle w:val="Style2"/>
          </w:rPr>
        </w:sdtEndPr>
        <w:sdtContent>
          <w:r w:rsidR="003230C1">
            <w:rPr>
              <w:rStyle w:val="Style2"/>
            </w:rPr>
            <w:t>Phone no:</w:t>
          </w:r>
        </w:sdtContent>
      </w:sdt>
      <w:r w:rsidR="003230C1" w:rsidRPr="00A627DD">
        <w:tab/>
      </w:r>
      <w:r w:rsidR="003230C1" w:rsidRPr="00A627DD">
        <w:tab/>
      </w:r>
      <w:r w:rsidR="003230C1" w:rsidRPr="00A627DD">
        <w:tab/>
      </w:r>
      <w:sdt>
        <w:sdtPr>
          <w:rPr>
            <w:rFonts w:ascii="Arial" w:hAnsi="Arial" w:cs="Arial"/>
          </w:rPr>
          <w:alias w:val="Phone no."/>
          <w:tag w:val="Contact officer"/>
          <w:id w:val="313611300"/>
          <w:placeholder>
            <w:docPart w:val="B7F2C6D882F141ED8D40778F55A2A4C0"/>
          </w:placeholder>
          <w:text w:multiLine="1"/>
        </w:sdtPr>
        <w:sdtEndPr/>
        <w:sdtContent>
          <w:r w:rsidR="003230C1" w:rsidRPr="00245AE0">
            <w:rPr>
              <w:rFonts w:ascii="Arial" w:hAnsi="Arial" w:cs="Arial"/>
            </w:rPr>
            <w:t>0207 187 7384</w:t>
          </w:r>
        </w:sdtContent>
      </w:sdt>
      <w:r w:rsidR="003230C1" w:rsidRPr="00B5377C">
        <w:t xml:space="preserve"> </w:t>
      </w:r>
    </w:p>
    <w:p w14:paraId="4A048215" w14:textId="77777777" w:rsidR="003230C1" w:rsidRDefault="008774AE" w:rsidP="00BE0812">
      <w:pPr>
        <w:pStyle w:val="Title3"/>
      </w:pPr>
      <w:sdt>
        <w:sdtPr>
          <w:rPr>
            <w:rStyle w:val="Style2"/>
          </w:rPr>
          <w:id w:val="614409820"/>
          <w:lock w:val="contentLocked"/>
          <w:placeholder>
            <w:docPart w:val="D501B5B24BC14B9FBE48786652A21D89"/>
          </w:placeholder>
        </w:sdtPr>
        <w:sdtEndPr>
          <w:rPr>
            <w:rStyle w:val="Style2"/>
          </w:rPr>
        </w:sdtEndPr>
        <w:sdtContent>
          <w:r w:rsidR="003230C1">
            <w:rPr>
              <w:rStyle w:val="Style2"/>
            </w:rPr>
            <w:t>Email:</w:t>
          </w:r>
        </w:sdtContent>
      </w:sdt>
      <w:r w:rsidR="003230C1" w:rsidRPr="00A627DD">
        <w:tab/>
      </w:r>
      <w:r w:rsidR="003230C1" w:rsidRPr="00A627DD">
        <w:tab/>
      </w:r>
      <w:r w:rsidR="003230C1" w:rsidRPr="00A627DD">
        <w:tab/>
      </w:r>
      <w:r w:rsidR="003230C1" w:rsidRPr="00A627DD">
        <w:tab/>
      </w:r>
      <w:sdt>
        <w:sdtPr>
          <w:alias w:val="Email"/>
          <w:tag w:val="Contact officer"/>
          <w:id w:val="-312794763"/>
          <w:placeholder>
            <w:docPart w:val="61661789A4A9406DB8FAF025ED91DC57"/>
          </w:placeholder>
          <w:text w:multiLine="1"/>
        </w:sdtPr>
        <w:sdtEndPr/>
        <w:sdtContent>
          <w:r w:rsidR="003230C1">
            <w:t>Rebecca.cox</w:t>
          </w:r>
          <w:r w:rsidR="003230C1" w:rsidRPr="00C803F3">
            <w:t>@local.gov.uk</w:t>
          </w:r>
        </w:sdtContent>
      </w:sdt>
    </w:p>
    <w:p w14:paraId="29FF411D" w14:textId="77777777" w:rsidR="003230C1" w:rsidRPr="00C803F3" w:rsidRDefault="003230C1" w:rsidP="00BE0812"/>
    <w:p w14:paraId="5B92C83F" w14:textId="77777777" w:rsidR="003230C1" w:rsidRPr="003230C1" w:rsidRDefault="003230C1" w:rsidP="003230C1">
      <w:pPr>
        <w:rPr>
          <w:rFonts w:ascii="Arial" w:hAnsi="Arial" w:cs="Arial"/>
        </w:rPr>
      </w:pPr>
    </w:p>
    <w:sectPr w:rsidR="003230C1" w:rsidRPr="003230C1" w:rsidSect="00AB4F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E933" w14:textId="77777777" w:rsidR="008774AE" w:rsidRDefault="0087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056B" w14:textId="77777777" w:rsidR="008774AE" w:rsidRDefault="00877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8774AE">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F0BF" w14:textId="77777777" w:rsidR="008774AE" w:rsidRDefault="00877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9F44" w14:textId="77777777" w:rsidR="008774AE" w:rsidRDefault="00877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304569BF" w:rsidR="00AB4F87" w:rsidRPr="00AB4F87" w:rsidRDefault="00312A74" w:rsidP="00AB4F87">
              <w:pPr>
                <w:rPr>
                  <w:rFonts w:ascii="Arial" w:hAnsi="Arial" w:cs="Arial"/>
                  <w:sz w:val="20"/>
                  <w:szCs w:val="20"/>
                </w:rPr>
              </w:pPr>
              <w:r>
                <w:rPr>
                  <w:rFonts w:ascii="Arial" w:hAnsi="Arial" w:cs="Arial"/>
                  <w:sz w:val="20"/>
                  <w:szCs w:val="20"/>
                </w:rPr>
                <w:t xml:space="preserve">10 June </w:t>
              </w:r>
              <w:r w:rsidR="00AB4F87" w:rsidRPr="00AB4F87">
                <w:rPr>
                  <w:rFonts w:ascii="Arial" w:hAnsi="Arial" w:cs="Arial"/>
                  <w:sz w:val="20"/>
                  <w:szCs w:val="20"/>
                </w:rPr>
                <w:t>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41D4F"/>
    <w:rsid w:val="00220077"/>
    <w:rsid w:val="00231D32"/>
    <w:rsid w:val="00245AE0"/>
    <w:rsid w:val="00276A1B"/>
    <w:rsid w:val="00291642"/>
    <w:rsid w:val="0029322E"/>
    <w:rsid w:val="00312A74"/>
    <w:rsid w:val="003230C1"/>
    <w:rsid w:val="00350D51"/>
    <w:rsid w:val="00380FD2"/>
    <w:rsid w:val="004D57CC"/>
    <w:rsid w:val="00593C4D"/>
    <w:rsid w:val="008774AE"/>
    <w:rsid w:val="00916DF0"/>
    <w:rsid w:val="00931127"/>
    <w:rsid w:val="00A33EC2"/>
    <w:rsid w:val="00A55140"/>
    <w:rsid w:val="00AB4F87"/>
    <w:rsid w:val="00B032F9"/>
    <w:rsid w:val="00B75F0E"/>
    <w:rsid w:val="00B859D3"/>
    <w:rsid w:val="00B91E33"/>
    <w:rsid w:val="00CE41C3"/>
    <w:rsid w:val="00CE43D4"/>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041D4F"/>
    <w:pPr>
      <w:keepNext/>
      <w:keepLines/>
      <w:spacing w:before="160" w:after="12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041D4F"/>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230C1"/>
    <w:rPr>
      <w:color w:val="808080"/>
    </w:rPr>
  </w:style>
  <w:style w:type="paragraph" w:customStyle="1" w:styleId="Title3">
    <w:name w:val="Title 3"/>
    <w:basedOn w:val="Normal"/>
    <w:link w:val="Title3Char"/>
    <w:autoRedefine/>
    <w:qFormat/>
    <w:rsid w:val="003230C1"/>
    <w:pPr>
      <w:spacing w:line="276" w:lineRule="auto"/>
    </w:pPr>
    <w:rPr>
      <w:rFonts w:ascii="Arial" w:hAnsi="Arial"/>
      <w:i/>
      <w:iCs/>
    </w:rPr>
  </w:style>
  <w:style w:type="character" w:customStyle="1" w:styleId="Title3Char">
    <w:name w:val="Title 3 Char"/>
    <w:basedOn w:val="DefaultParagraphFont"/>
    <w:link w:val="Title3"/>
    <w:rsid w:val="003230C1"/>
    <w:rPr>
      <w:rFonts w:ascii="Arial" w:hAnsi="Arial"/>
      <w:i/>
      <w:iCs/>
    </w:rPr>
  </w:style>
  <w:style w:type="paragraph" w:customStyle="1" w:styleId="Title1">
    <w:name w:val="Title 1"/>
    <w:basedOn w:val="Normal"/>
    <w:link w:val="Title1Char"/>
    <w:qFormat/>
    <w:rsid w:val="003230C1"/>
    <w:pPr>
      <w:spacing w:line="276" w:lineRule="auto"/>
      <w:ind w:left="357" w:hanging="357"/>
    </w:pPr>
    <w:rPr>
      <w:rFonts w:ascii="Arial" w:hAnsi="Arial"/>
      <w:b/>
      <w:sz w:val="28"/>
    </w:rPr>
  </w:style>
  <w:style w:type="character" w:customStyle="1" w:styleId="Title1Char">
    <w:name w:val="Title 1 Char"/>
    <w:basedOn w:val="DefaultParagraphFont"/>
    <w:link w:val="Title1"/>
    <w:rsid w:val="003230C1"/>
    <w:rPr>
      <w:rFonts w:ascii="Arial" w:hAnsi="Arial"/>
      <w:b/>
      <w:sz w:val="28"/>
    </w:rPr>
  </w:style>
  <w:style w:type="character" w:customStyle="1" w:styleId="Title2">
    <w:name w:val="Title 2"/>
    <w:basedOn w:val="DefaultParagraphFont"/>
    <w:uiPriority w:val="1"/>
    <w:qFormat/>
    <w:rsid w:val="003230C1"/>
    <w:rPr>
      <w:rFonts w:ascii="Arial" w:hAnsi="Arial"/>
      <w:b/>
      <w:sz w:val="24"/>
    </w:rPr>
  </w:style>
  <w:style w:type="character" w:customStyle="1" w:styleId="Style2">
    <w:name w:val="Style2"/>
    <w:basedOn w:val="DefaultParagraphFont"/>
    <w:uiPriority w:val="1"/>
    <w:locked/>
    <w:rsid w:val="003230C1"/>
    <w:rPr>
      <w:rFonts w:ascii="Arial" w:hAnsi="Arial"/>
      <w:b/>
      <w:sz w:val="22"/>
    </w:rPr>
  </w:style>
  <w:style w:type="character" w:customStyle="1" w:styleId="ReportTemplate">
    <w:name w:val="Report Template"/>
    <w:uiPriority w:val="1"/>
    <w:qFormat/>
    <w:rsid w:val="003230C1"/>
  </w:style>
  <w:style w:type="character" w:customStyle="1" w:styleId="Style6">
    <w:name w:val="Style6"/>
    <w:basedOn w:val="DefaultParagraphFont"/>
    <w:uiPriority w:val="1"/>
    <w:rsid w:val="003230C1"/>
    <w:rPr>
      <w:rFonts w:ascii="Arial" w:hAnsi="Arial"/>
      <w:b/>
      <w:sz w:val="22"/>
    </w:rPr>
  </w:style>
  <w:style w:type="character" w:styleId="Hyperlink">
    <w:name w:val="Hyperlink"/>
    <w:basedOn w:val="DefaultParagraphFont"/>
    <w:uiPriority w:val="99"/>
    <w:unhideWhenUsed/>
    <w:rsid w:val="00323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house-lords-public-services-committee-report-levelling" TargetMode="External"/><Relationship Id="rId13" Type="http://schemas.openxmlformats.org/officeDocument/2006/relationships/hyperlink" Target="https://www.local.gov.uk/parliament/briefings-and-responses/education-committees-report-plan-adult-skills-and-lifelo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local.gov.uk/about/news/mps-support-greater-powers-and-funding-councils-ahead-queens-speech" TargetMode="External"/><Relationship Id="rId12" Type="http://schemas.openxmlformats.org/officeDocument/2006/relationships/hyperlink" Target="https://www.local.gov.uk/publications/education-employment-supporting-youth-particip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role-local-government-supporting-jobs-and-skills-recovery-20-may-20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ocal.gov.uk/employment-skills-recovery-hu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nsult.education.gov.uk/apprenticeships-covid-19-response-team/flexi-job-apprenticeships/supporting_documents/FlexiJob%20Apprenticeships%20Consultation%20%20Reshaping%20the%20role%20of%20Apprenticeship%20Training%20Agencies.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BF444023F7342929E3C7F8928AA5802"/>
        <w:category>
          <w:name w:val="General"/>
          <w:gallery w:val="placeholder"/>
        </w:category>
        <w:types>
          <w:type w:val="bbPlcHdr"/>
        </w:types>
        <w:behaviors>
          <w:behavior w:val="content"/>
        </w:behaviors>
        <w:guid w:val="{488B7AC9-B957-4E96-A047-84C461D3C3BA}"/>
      </w:docPartPr>
      <w:docPartBody>
        <w:p w:rsidR="008505C1" w:rsidRDefault="000D6AD9" w:rsidP="000D6AD9">
          <w:pPr>
            <w:pStyle w:val="DBF444023F7342929E3C7F8928AA5802"/>
          </w:pPr>
          <w:r w:rsidRPr="00FB1144">
            <w:rPr>
              <w:rStyle w:val="PlaceholderText"/>
            </w:rPr>
            <w:t>Click here to enter text.</w:t>
          </w:r>
        </w:p>
      </w:docPartBody>
    </w:docPart>
    <w:docPart>
      <w:docPartPr>
        <w:name w:val="8AAD134B801A479F915C7AAB2B541F9A"/>
        <w:category>
          <w:name w:val="General"/>
          <w:gallery w:val="placeholder"/>
        </w:category>
        <w:types>
          <w:type w:val="bbPlcHdr"/>
        </w:types>
        <w:behaviors>
          <w:behavior w:val="content"/>
        </w:behaviors>
        <w:guid w:val="{78701B6B-17BA-4D49-A1E4-04F35909C56F}"/>
      </w:docPartPr>
      <w:docPartBody>
        <w:p w:rsidR="008505C1" w:rsidRDefault="000D6AD9" w:rsidP="000D6AD9">
          <w:pPr>
            <w:pStyle w:val="8AAD134B801A479F915C7AAB2B541F9A"/>
          </w:pPr>
          <w:r w:rsidRPr="00FB1144">
            <w:rPr>
              <w:rStyle w:val="PlaceholderText"/>
            </w:rPr>
            <w:t>Click here to enter text.</w:t>
          </w:r>
        </w:p>
      </w:docPartBody>
    </w:docPart>
    <w:docPart>
      <w:docPartPr>
        <w:name w:val="7F604F6FDA1B40F3A531790D3C672CBA"/>
        <w:category>
          <w:name w:val="General"/>
          <w:gallery w:val="placeholder"/>
        </w:category>
        <w:types>
          <w:type w:val="bbPlcHdr"/>
        </w:types>
        <w:behaviors>
          <w:behavior w:val="content"/>
        </w:behaviors>
        <w:guid w:val="{B0B14094-B2D2-4CAB-8D13-D644FD09F9B4}"/>
      </w:docPartPr>
      <w:docPartBody>
        <w:p w:rsidR="008505C1" w:rsidRDefault="000D6AD9" w:rsidP="000D6AD9">
          <w:pPr>
            <w:pStyle w:val="7F604F6FDA1B40F3A531790D3C672CBA"/>
          </w:pPr>
          <w:r w:rsidRPr="00FB1144">
            <w:rPr>
              <w:rStyle w:val="PlaceholderText"/>
            </w:rPr>
            <w:t>Click here to enter text.</w:t>
          </w:r>
        </w:p>
      </w:docPartBody>
    </w:docPart>
    <w:docPart>
      <w:docPartPr>
        <w:name w:val="C19B270D03EA4DE2B898560B6B75FE3A"/>
        <w:category>
          <w:name w:val="General"/>
          <w:gallery w:val="placeholder"/>
        </w:category>
        <w:types>
          <w:type w:val="bbPlcHdr"/>
        </w:types>
        <w:behaviors>
          <w:behavior w:val="content"/>
        </w:behaviors>
        <w:guid w:val="{FF65949F-BE00-4544-ABF3-ED3D58309FF7}"/>
      </w:docPartPr>
      <w:docPartBody>
        <w:p w:rsidR="008505C1" w:rsidRDefault="000D6AD9" w:rsidP="000D6AD9">
          <w:pPr>
            <w:pStyle w:val="C19B270D03EA4DE2B898560B6B75FE3A"/>
          </w:pPr>
          <w:r w:rsidRPr="00FB1144">
            <w:rPr>
              <w:rStyle w:val="PlaceholderText"/>
            </w:rPr>
            <w:t>Click here to enter text.</w:t>
          </w:r>
        </w:p>
      </w:docPartBody>
    </w:docPart>
    <w:docPart>
      <w:docPartPr>
        <w:name w:val="A286288BC30541FE93AFC9181DF6BF39"/>
        <w:category>
          <w:name w:val="General"/>
          <w:gallery w:val="placeholder"/>
        </w:category>
        <w:types>
          <w:type w:val="bbPlcHdr"/>
        </w:types>
        <w:behaviors>
          <w:behavior w:val="content"/>
        </w:behaviors>
        <w:guid w:val="{B6D41C07-EDEB-4AAB-AB6B-13E5EC689E69}"/>
      </w:docPartPr>
      <w:docPartBody>
        <w:p w:rsidR="008505C1" w:rsidRDefault="000D6AD9" w:rsidP="000D6AD9">
          <w:pPr>
            <w:pStyle w:val="A286288BC30541FE93AFC9181DF6BF39"/>
          </w:pPr>
          <w:r w:rsidRPr="00FB1144">
            <w:rPr>
              <w:rStyle w:val="PlaceholderText"/>
            </w:rPr>
            <w:t>Click here to enter text.</w:t>
          </w:r>
        </w:p>
      </w:docPartBody>
    </w:docPart>
    <w:docPart>
      <w:docPartPr>
        <w:name w:val="B7F2C6D882F141ED8D40778F55A2A4C0"/>
        <w:category>
          <w:name w:val="General"/>
          <w:gallery w:val="placeholder"/>
        </w:category>
        <w:types>
          <w:type w:val="bbPlcHdr"/>
        </w:types>
        <w:behaviors>
          <w:behavior w:val="content"/>
        </w:behaviors>
        <w:guid w:val="{FA71B1CF-40F3-4D64-82B5-9E2E30E393E1}"/>
      </w:docPartPr>
      <w:docPartBody>
        <w:p w:rsidR="008505C1" w:rsidRDefault="000D6AD9" w:rsidP="000D6AD9">
          <w:pPr>
            <w:pStyle w:val="B7F2C6D882F141ED8D40778F55A2A4C0"/>
          </w:pPr>
          <w:r w:rsidRPr="00FB1144">
            <w:rPr>
              <w:rStyle w:val="PlaceholderText"/>
            </w:rPr>
            <w:t>Click here to enter text.</w:t>
          </w:r>
        </w:p>
      </w:docPartBody>
    </w:docPart>
    <w:docPart>
      <w:docPartPr>
        <w:name w:val="D501B5B24BC14B9FBE48786652A21D89"/>
        <w:category>
          <w:name w:val="General"/>
          <w:gallery w:val="placeholder"/>
        </w:category>
        <w:types>
          <w:type w:val="bbPlcHdr"/>
        </w:types>
        <w:behaviors>
          <w:behavior w:val="content"/>
        </w:behaviors>
        <w:guid w:val="{75687B33-F4DE-4B39-B561-A34288CD6453}"/>
      </w:docPartPr>
      <w:docPartBody>
        <w:p w:rsidR="008505C1" w:rsidRDefault="000D6AD9" w:rsidP="000D6AD9">
          <w:pPr>
            <w:pStyle w:val="D501B5B24BC14B9FBE48786652A21D89"/>
          </w:pPr>
          <w:r w:rsidRPr="00FB1144">
            <w:rPr>
              <w:rStyle w:val="PlaceholderText"/>
            </w:rPr>
            <w:t>Click here to enter text.</w:t>
          </w:r>
        </w:p>
      </w:docPartBody>
    </w:docPart>
    <w:docPart>
      <w:docPartPr>
        <w:name w:val="61661789A4A9406DB8FAF025ED91DC57"/>
        <w:category>
          <w:name w:val="General"/>
          <w:gallery w:val="placeholder"/>
        </w:category>
        <w:types>
          <w:type w:val="bbPlcHdr"/>
        </w:types>
        <w:behaviors>
          <w:behavior w:val="content"/>
        </w:behaviors>
        <w:guid w:val="{334D6D24-958A-4301-B78B-4C4F2A7BC641}"/>
      </w:docPartPr>
      <w:docPartBody>
        <w:p w:rsidR="008505C1" w:rsidRDefault="000D6AD9" w:rsidP="000D6AD9">
          <w:pPr>
            <w:pStyle w:val="61661789A4A9406DB8FAF025ED91DC5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D6AD9"/>
    <w:rsid w:val="005D5280"/>
    <w:rsid w:val="008505C1"/>
    <w:rsid w:val="008B6F78"/>
    <w:rsid w:val="009C7311"/>
    <w:rsid w:val="00AB010C"/>
    <w:rsid w:val="00D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AD9"/>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A073AE137A864C7EB67705A6139F947B">
    <w:name w:val="A073AE137A864C7EB67705A6139F947B"/>
    <w:rsid w:val="000D6AD9"/>
  </w:style>
  <w:style w:type="paragraph" w:customStyle="1" w:styleId="0D69686C89524FB5AC8DD3C9994C2E82">
    <w:name w:val="0D69686C89524FB5AC8DD3C9994C2E82"/>
    <w:rsid w:val="000D6AD9"/>
  </w:style>
  <w:style w:type="paragraph" w:customStyle="1" w:styleId="D3B44A3A0D9641849FD18335A970F002">
    <w:name w:val="D3B44A3A0D9641849FD18335A970F002"/>
    <w:rsid w:val="000D6AD9"/>
  </w:style>
  <w:style w:type="paragraph" w:customStyle="1" w:styleId="DCCE3F6352994B68A40D418A89775D4B">
    <w:name w:val="DCCE3F6352994B68A40D418A89775D4B"/>
    <w:rsid w:val="000D6AD9"/>
  </w:style>
  <w:style w:type="paragraph" w:customStyle="1" w:styleId="463895438EA049B5A7F8BE4CF79513BC">
    <w:name w:val="463895438EA049B5A7F8BE4CF79513BC"/>
    <w:rsid w:val="000D6AD9"/>
  </w:style>
  <w:style w:type="paragraph" w:customStyle="1" w:styleId="22D37C2564154DA2AC032B965FBD23AF">
    <w:name w:val="22D37C2564154DA2AC032B965FBD23AF"/>
    <w:rsid w:val="000D6AD9"/>
  </w:style>
  <w:style w:type="paragraph" w:customStyle="1" w:styleId="DBF444023F7342929E3C7F8928AA5802">
    <w:name w:val="DBF444023F7342929E3C7F8928AA5802"/>
    <w:rsid w:val="000D6AD9"/>
  </w:style>
  <w:style w:type="paragraph" w:customStyle="1" w:styleId="8AAD134B801A479F915C7AAB2B541F9A">
    <w:name w:val="8AAD134B801A479F915C7AAB2B541F9A"/>
    <w:rsid w:val="000D6AD9"/>
  </w:style>
  <w:style w:type="paragraph" w:customStyle="1" w:styleId="7F604F6FDA1B40F3A531790D3C672CBA">
    <w:name w:val="7F604F6FDA1B40F3A531790D3C672CBA"/>
    <w:rsid w:val="000D6AD9"/>
  </w:style>
  <w:style w:type="paragraph" w:customStyle="1" w:styleId="C19B270D03EA4DE2B898560B6B75FE3A">
    <w:name w:val="C19B270D03EA4DE2B898560B6B75FE3A"/>
    <w:rsid w:val="000D6AD9"/>
  </w:style>
  <w:style w:type="paragraph" w:customStyle="1" w:styleId="A286288BC30541FE93AFC9181DF6BF39">
    <w:name w:val="A286288BC30541FE93AFC9181DF6BF39"/>
    <w:rsid w:val="000D6AD9"/>
  </w:style>
  <w:style w:type="paragraph" w:customStyle="1" w:styleId="B7F2C6D882F141ED8D40778F55A2A4C0">
    <w:name w:val="B7F2C6D882F141ED8D40778F55A2A4C0"/>
    <w:rsid w:val="000D6AD9"/>
  </w:style>
  <w:style w:type="paragraph" w:customStyle="1" w:styleId="D501B5B24BC14B9FBE48786652A21D89">
    <w:name w:val="D501B5B24BC14B9FBE48786652A21D89"/>
    <w:rsid w:val="000D6AD9"/>
  </w:style>
  <w:style w:type="paragraph" w:customStyle="1" w:styleId="61661789A4A9406DB8FAF025ED91DC57">
    <w:name w:val="61661789A4A9406DB8FAF025ED91DC57"/>
    <w:rsid w:val="000D6AD9"/>
  </w:style>
  <w:style w:type="paragraph" w:customStyle="1" w:styleId="5A859DF5712B4E66941CF0243053465E">
    <w:name w:val="5A859DF5712B4E66941CF0243053465E"/>
    <w:rsid w:val="000D6AD9"/>
  </w:style>
  <w:style w:type="paragraph" w:customStyle="1" w:styleId="4236B3FA4DE240A7904029DD039AF120">
    <w:name w:val="4236B3FA4DE240A7904029DD039AF120"/>
    <w:rsid w:val="000D6AD9"/>
  </w:style>
  <w:style w:type="paragraph" w:customStyle="1" w:styleId="E51F5D4D24E04B4ABDD9901FD7C62C90">
    <w:name w:val="E51F5D4D24E04B4ABDD9901FD7C62C90"/>
    <w:rsid w:val="000D6AD9"/>
  </w:style>
  <w:style w:type="paragraph" w:customStyle="1" w:styleId="B0F1ACAA00D348058FC90BBA5B38A440">
    <w:name w:val="B0F1ACAA00D348058FC90BBA5B38A440"/>
    <w:rsid w:val="000D6AD9"/>
  </w:style>
  <w:style w:type="paragraph" w:customStyle="1" w:styleId="B2C68752AA6240BBB2665FDC58D7579A">
    <w:name w:val="B2C68752AA6240BBB2665FDC58D7579A"/>
    <w:rsid w:val="000D6AD9"/>
  </w:style>
  <w:style w:type="paragraph" w:customStyle="1" w:styleId="F4118193CCC54EBF87A02AFB8764865E">
    <w:name w:val="F4118193CCC54EBF87A02AFB8764865E"/>
    <w:rsid w:val="000D6AD9"/>
  </w:style>
  <w:style w:type="paragraph" w:customStyle="1" w:styleId="17777AAEE2B34513A0C9852BE513432F">
    <w:name w:val="17777AAEE2B34513A0C9852BE513432F"/>
    <w:rsid w:val="000D6AD9"/>
  </w:style>
  <w:style w:type="paragraph" w:customStyle="1" w:styleId="440FEFECACC64F10A5685864434F5A73">
    <w:name w:val="440FEFECACC64F10A5685864434F5A73"/>
    <w:rsid w:val="000D6AD9"/>
  </w:style>
  <w:style w:type="paragraph" w:customStyle="1" w:styleId="415C8528202F4007941DC4B4FC8D4CD5">
    <w:name w:val="415C8528202F4007941DC4B4FC8D4CD5"/>
    <w:rsid w:val="000D6AD9"/>
  </w:style>
  <w:style w:type="paragraph" w:customStyle="1" w:styleId="3B40966F38254E2A891526FAB6BF58A7">
    <w:name w:val="3B40966F38254E2A891526FAB6BF58A7"/>
    <w:rsid w:val="000D6AD9"/>
  </w:style>
  <w:style w:type="paragraph" w:customStyle="1" w:styleId="BB3EB9D67B6C4A8B94E245209DD54ED6">
    <w:name w:val="BB3EB9D67B6C4A8B94E245209DD54ED6"/>
    <w:rsid w:val="000D6AD9"/>
  </w:style>
  <w:style w:type="paragraph" w:customStyle="1" w:styleId="FE176F3FF32542309F65A902B90C87D7">
    <w:name w:val="FE176F3FF32542309F65A902B90C87D7"/>
    <w:rsid w:val="000D6AD9"/>
  </w:style>
  <w:style w:type="paragraph" w:customStyle="1" w:styleId="B78A33317DE2484D85F2D5FE47D74076">
    <w:name w:val="B78A33317DE2484D85F2D5FE47D74076"/>
    <w:rsid w:val="000D6AD9"/>
  </w:style>
  <w:style w:type="paragraph" w:customStyle="1" w:styleId="04951E778C094438ABDA8455ADC4C5C9">
    <w:name w:val="04951E778C094438ABDA8455ADC4C5C9"/>
    <w:rsid w:val="000D6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10</cp:revision>
  <dcterms:created xsi:type="dcterms:W3CDTF">2021-06-02T14:07:00Z</dcterms:created>
  <dcterms:modified xsi:type="dcterms:W3CDTF">2021-06-04T14:59:00Z</dcterms:modified>
</cp:coreProperties>
</file>